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A6CAB" w14:textId="08DC4E58" w:rsidR="000424C4" w:rsidRDefault="0091273C" w:rsidP="0064253B">
      <w:pPr>
        <w:jc w:val="center"/>
        <w:rPr>
          <w:rFonts w:cstheme="minorHAnsi"/>
          <w:b/>
          <w:bCs/>
          <w:color w:val="1F4E79" w:themeColor="accent5" w:themeShade="80"/>
          <w:sz w:val="48"/>
          <w:szCs w:val="48"/>
        </w:rPr>
      </w:pPr>
      <w:r>
        <w:rPr>
          <w:noProof/>
        </w:rPr>
        <w:drawing>
          <wp:inline distT="0" distB="0" distL="0" distR="0" wp14:anchorId="6F8B75A7" wp14:editId="66C133B0">
            <wp:extent cx="1971675" cy="831977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52" cy="86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color w:val="0070C0"/>
          <w:sz w:val="48"/>
          <w:szCs w:val="48"/>
        </w:rPr>
        <w:t xml:space="preserve"> </w:t>
      </w:r>
      <w:r w:rsidR="000424C4" w:rsidRPr="001F4082">
        <w:rPr>
          <w:rFonts w:ascii="Albertus Extra Bold" w:hAnsi="Albertus Extra Bold" w:cstheme="minorHAnsi"/>
          <w:b/>
          <w:bCs/>
          <w:color w:val="1F4E79" w:themeColor="accent5" w:themeShade="80"/>
          <w:sz w:val="48"/>
          <w:szCs w:val="48"/>
        </w:rPr>
        <w:t xml:space="preserve">Program Czyste Powietrze </w:t>
      </w:r>
      <w:r w:rsidR="000424C4" w:rsidRPr="001F4082">
        <w:rPr>
          <w:rFonts w:cstheme="minorHAnsi"/>
          <w:b/>
          <w:bCs/>
          <w:color w:val="1F4E79" w:themeColor="accent5" w:themeShade="80"/>
          <w:sz w:val="48"/>
          <w:szCs w:val="48"/>
        </w:rPr>
        <w:t xml:space="preserve"> </w:t>
      </w:r>
    </w:p>
    <w:p w14:paraId="1F32B1EE" w14:textId="64228057" w:rsidR="009A6D6C" w:rsidRPr="00C77AA1" w:rsidRDefault="003F6E4D" w:rsidP="00257079">
      <w:pPr>
        <w:jc w:val="center"/>
        <w:rPr>
          <w:rFonts w:ascii="Cavolini" w:hAnsi="Cavolini" w:cs="Cavolini"/>
          <w:b/>
          <w:bCs/>
          <w:color w:val="FF0000"/>
          <w:sz w:val="40"/>
          <w:szCs w:val="40"/>
        </w:rPr>
      </w:pPr>
      <w:r>
        <w:rPr>
          <w:rFonts w:cstheme="minorHAnsi"/>
          <w:b/>
          <w:bCs/>
          <w:color w:val="1F4E79" w:themeColor="accent5" w:themeShade="80"/>
          <w:sz w:val="48"/>
          <w:szCs w:val="48"/>
        </w:rPr>
        <w:t>-</w:t>
      </w:r>
      <w:r w:rsidR="00586564">
        <w:rPr>
          <w:rFonts w:cstheme="minorHAnsi"/>
          <w:b/>
          <w:bCs/>
          <w:color w:val="1F4E79" w:themeColor="accent5" w:themeShade="80"/>
          <w:sz w:val="48"/>
          <w:szCs w:val="48"/>
        </w:rPr>
        <w:t xml:space="preserve"> </w:t>
      </w:r>
      <w:r w:rsidRPr="00C77AA1">
        <w:rPr>
          <w:rFonts w:ascii="Cavolini" w:hAnsi="Cavolini" w:cs="Cavolini"/>
          <w:b/>
          <w:bCs/>
          <w:color w:val="FF0000"/>
          <w:sz w:val="40"/>
          <w:szCs w:val="40"/>
        </w:rPr>
        <w:t>rusza nabór do grupy z podwyższonym dofinansowaniem!</w:t>
      </w:r>
      <w:r w:rsidR="00257079" w:rsidRPr="00C77AA1">
        <w:rPr>
          <w:rFonts w:ascii="Cavolini" w:hAnsi="Cavolini" w:cs="Cavolini"/>
          <w:b/>
          <w:bCs/>
          <w:color w:val="FF0000"/>
          <w:sz w:val="40"/>
          <w:szCs w:val="40"/>
        </w:rPr>
        <w:t>!!</w:t>
      </w:r>
    </w:p>
    <w:p w14:paraId="439EEF21" w14:textId="202CA6AE" w:rsidR="00257079" w:rsidRPr="00257079" w:rsidRDefault="00586564" w:rsidP="00257079">
      <w:pPr>
        <w:spacing w:line="360" w:lineRule="auto"/>
        <w:ind w:firstLine="708"/>
        <w:jc w:val="both"/>
        <w:rPr>
          <w:rFonts w:cstheme="minorHAnsi"/>
          <w:color w:val="1F4E79" w:themeColor="accent5" w:themeShade="80"/>
          <w:sz w:val="28"/>
          <w:szCs w:val="28"/>
        </w:rPr>
      </w:pPr>
      <w:r w:rsidRPr="00257079">
        <w:rPr>
          <w:rFonts w:cstheme="minorHAnsi"/>
          <w:color w:val="1F4E79" w:themeColor="accent5" w:themeShade="80"/>
          <w:sz w:val="28"/>
          <w:szCs w:val="28"/>
        </w:rPr>
        <w:t xml:space="preserve">Od dnia </w:t>
      </w:r>
      <w:r w:rsidR="00E60614" w:rsidRPr="007501F3">
        <w:rPr>
          <w:rFonts w:cstheme="minorHAnsi"/>
          <w:b/>
          <w:bCs/>
          <w:color w:val="1F4E79" w:themeColor="accent5" w:themeShade="80"/>
          <w:sz w:val="28"/>
          <w:szCs w:val="28"/>
        </w:rPr>
        <w:t>2</w:t>
      </w:r>
      <w:r w:rsidRPr="007501F3">
        <w:rPr>
          <w:rFonts w:cstheme="minorHAnsi"/>
          <w:b/>
          <w:bCs/>
          <w:color w:val="1F4E79" w:themeColor="accent5" w:themeShade="80"/>
          <w:sz w:val="28"/>
          <w:szCs w:val="28"/>
        </w:rPr>
        <w:t>1 października 2020 r.</w:t>
      </w:r>
      <w:r w:rsidRPr="00257079">
        <w:rPr>
          <w:rFonts w:cstheme="minorHAnsi"/>
          <w:color w:val="1F4E79" w:themeColor="accent5" w:themeShade="80"/>
          <w:sz w:val="28"/>
          <w:szCs w:val="28"/>
        </w:rPr>
        <w:t xml:space="preserve"> w ramach programu „Czyste Powietrze” można </w:t>
      </w:r>
      <w:r w:rsidR="00257079">
        <w:rPr>
          <w:rFonts w:cstheme="minorHAnsi"/>
          <w:color w:val="1F4E79" w:themeColor="accent5" w:themeShade="80"/>
          <w:sz w:val="28"/>
          <w:szCs w:val="28"/>
        </w:rPr>
        <w:t xml:space="preserve">już </w:t>
      </w:r>
      <w:r w:rsidRPr="00257079">
        <w:rPr>
          <w:rFonts w:cstheme="minorHAnsi"/>
          <w:color w:val="1F4E79" w:themeColor="accent5" w:themeShade="80"/>
          <w:sz w:val="28"/>
          <w:szCs w:val="28"/>
        </w:rPr>
        <w:t xml:space="preserve">składać wnioski o dofinansowanie do </w:t>
      </w:r>
      <w:r w:rsidRPr="00257079">
        <w:rPr>
          <w:rFonts w:cstheme="minorHAnsi"/>
          <w:b/>
          <w:bCs/>
          <w:color w:val="1F4E79" w:themeColor="accent5" w:themeShade="80"/>
          <w:sz w:val="28"/>
          <w:szCs w:val="28"/>
        </w:rPr>
        <w:t>grupy z podwyższonym dofinansowaniem</w:t>
      </w:r>
      <w:r w:rsidR="00257079" w:rsidRPr="00257079">
        <w:rPr>
          <w:rFonts w:cstheme="minorHAnsi"/>
          <w:color w:val="1F4E79" w:themeColor="accent5" w:themeShade="80"/>
          <w:sz w:val="28"/>
          <w:szCs w:val="28"/>
        </w:rPr>
        <w:t xml:space="preserve"> </w:t>
      </w:r>
      <w:r w:rsidR="00257079" w:rsidRPr="00257079">
        <w:rPr>
          <w:color w:val="1F4E79" w:themeColor="accent5" w:themeShade="80"/>
          <w:sz w:val="28"/>
          <w:szCs w:val="28"/>
        </w:rPr>
        <w:t>tj. 60% i 75% (na wybrane zadania).</w:t>
      </w:r>
    </w:p>
    <w:p w14:paraId="4348A978" w14:textId="77777777" w:rsidR="00257079" w:rsidRPr="00257079" w:rsidRDefault="00257079" w:rsidP="00257079">
      <w:pPr>
        <w:pStyle w:val="Bezodstpw"/>
        <w:spacing w:line="360" w:lineRule="auto"/>
        <w:jc w:val="both"/>
        <w:rPr>
          <w:color w:val="1F4E79" w:themeColor="accent5" w:themeShade="80"/>
          <w:sz w:val="28"/>
          <w:szCs w:val="28"/>
        </w:rPr>
      </w:pPr>
      <w:r w:rsidRPr="00257079">
        <w:rPr>
          <w:color w:val="1F4E79" w:themeColor="accent5" w:themeShade="80"/>
          <w:sz w:val="28"/>
          <w:szCs w:val="28"/>
        </w:rPr>
        <w:t xml:space="preserve">Beneficjentem w tej grupie, może być właściciel lub współwłaściciel budynku/lokalu mieszkalnego, której średni miesięczny dochód na jednego członka gospodarstwa domowego wskazany w zaświadczeniu wydawanym przez burmistrza, nie przekracza kwoty: </w:t>
      </w:r>
    </w:p>
    <w:p w14:paraId="559A2A52" w14:textId="4F0DF2FA" w:rsidR="00257079" w:rsidRPr="00257079" w:rsidRDefault="00257079" w:rsidP="00257079">
      <w:pPr>
        <w:pStyle w:val="Bezodstpw"/>
        <w:numPr>
          <w:ilvl w:val="0"/>
          <w:numId w:val="6"/>
        </w:numPr>
        <w:spacing w:line="360" w:lineRule="auto"/>
        <w:jc w:val="both"/>
        <w:rPr>
          <w:color w:val="1F4E79" w:themeColor="accent5" w:themeShade="80"/>
          <w:sz w:val="28"/>
          <w:szCs w:val="28"/>
        </w:rPr>
      </w:pPr>
      <w:r w:rsidRPr="00257079">
        <w:rPr>
          <w:color w:val="1F4E79" w:themeColor="accent5" w:themeShade="80"/>
          <w:sz w:val="28"/>
          <w:szCs w:val="28"/>
        </w:rPr>
        <w:t xml:space="preserve">1400 </w:t>
      </w:r>
      <w:r w:rsidR="00E60614">
        <w:rPr>
          <w:color w:val="1F4E79" w:themeColor="accent5" w:themeShade="80"/>
          <w:sz w:val="28"/>
          <w:szCs w:val="28"/>
        </w:rPr>
        <w:t xml:space="preserve">zł </w:t>
      </w:r>
      <w:r w:rsidRPr="00257079">
        <w:rPr>
          <w:color w:val="1F4E79" w:themeColor="accent5" w:themeShade="80"/>
          <w:sz w:val="28"/>
          <w:szCs w:val="28"/>
        </w:rPr>
        <w:t>w gospodarstwie wieloosobowym;</w:t>
      </w:r>
    </w:p>
    <w:p w14:paraId="165681CE" w14:textId="77777777" w:rsidR="00257079" w:rsidRPr="00257079" w:rsidRDefault="00257079" w:rsidP="00257079">
      <w:pPr>
        <w:pStyle w:val="Bezodstpw"/>
        <w:numPr>
          <w:ilvl w:val="0"/>
          <w:numId w:val="6"/>
        </w:numPr>
        <w:spacing w:line="360" w:lineRule="auto"/>
        <w:jc w:val="both"/>
        <w:rPr>
          <w:color w:val="1F4E79" w:themeColor="accent5" w:themeShade="80"/>
          <w:sz w:val="28"/>
          <w:szCs w:val="28"/>
        </w:rPr>
      </w:pPr>
      <w:r w:rsidRPr="00257079">
        <w:rPr>
          <w:color w:val="1F4E79" w:themeColor="accent5" w:themeShade="80"/>
          <w:sz w:val="28"/>
          <w:szCs w:val="28"/>
        </w:rPr>
        <w:t xml:space="preserve">1960 zł  w gospodarstwie jednoosobowym. </w:t>
      </w:r>
    </w:p>
    <w:p w14:paraId="0FBE7289" w14:textId="77777777" w:rsidR="00257079" w:rsidRPr="00817C50" w:rsidRDefault="00257079" w:rsidP="00257079">
      <w:pPr>
        <w:pStyle w:val="Bezodstpw"/>
        <w:spacing w:line="360" w:lineRule="auto"/>
        <w:jc w:val="both"/>
        <w:rPr>
          <w:color w:val="1F4E79" w:themeColor="accent5" w:themeShade="80"/>
          <w:sz w:val="28"/>
          <w:szCs w:val="28"/>
          <w:u w:val="single"/>
        </w:rPr>
      </w:pPr>
      <w:r w:rsidRPr="00257079">
        <w:rPr>
          <w:color w:val="1F4E79" w:themeColor="accent5" w:themeShade="80"/>
          <w:sz w:val="28"/>
          <w:szCs w:val="28"/>
        </w:rPr>
        <w:t xml:space="preserve">Osoba fizyczna, która będzie zamierzała złożyć wniosek do tej grupy, będzie musiała przedstawić </w:t>
      </w:r>
      <w:r w:rsidRPr="00817C50">
        <w:rPr>
          <w:color w:val="1F4E79" w:themeColor="accent5" w:themeShade="80"/>
          <w:sz w:val="28"/>
          <w:szCs w:val="28"/>
          <w:u w:val="single"/>
        </w:rPr>
        <w:t xml:space="preserve">zaświadczenie o wysokości przeciętnego miesięcznego dochodu przypadającego na jednego członka jej gospodarstwa domowego. </w:t>
      </w:r>
    </w:p>
    <w:p w14:paraId="183CBC2D" w14:textId="77777777" w:rsidR="00257079" w:rsidRPr="00257079" w:rsidRDefault="00257079" w:rsidP="00257079">
      <w:pPr>
        <w:pStyle w:val="Bezodstpw"/>
        <w:spacing w:line="360" w:lineRule="auto"/>
        <w:jc w:val="both"/>
        <w:rPr>
          <w:color w:val="1F4E79" w:themeColor="accent5" w:themeShade="80"/>
          <w:sz w:val="28"/>
          <w:szCs w:val="28"/>
        </w:rPr>
      </w:pPr>
      <w:r w:rsidRPr="00257079">
        <w:rPr>
          <w:color w:val="1F4E79" w:themeColor="accent5" w:themeShade="80"/>
          <w:sz w:val="28"/>
          <w:szCs w:val="28"/>
        </w:rPr>
        <w:t xml:space="preserve">Zaświadczenie wydawane będzie przez wójta/burmistrza lub prezydenta miasta właściwego ze względu na miejsce zamieszkania osoby fizycznej. </w:t>
      </w:r>
    </w:p>
    <w:p w14:paraId="350BF588" w14:textId="5E7FF0AD" w:rsidR="00257079" w:rsidRPr="004503F0" w:rsidRDefault="00257079" w:rsidP="00257079">
      <w:pPr>
        <w:jc w:val="both"/>
        <w:rPr>
          <w:b/>
          <w:bCs/>
          <w:color w:val="00B0F0"/>
          <w:sz w:val="28"/>
          <w:szCs w:val="28"/>
        </w:rPr>
      </w:pPr>
      <w:r w:rsidRPr="004503F0">
        <w:rPr>
          <w:b/>
          <w:bCs/>
          <w:color w:val="00B0F0"/>
          <w:sz w:val="28"/>
          <w:szCs w:val="28"/>
        </w:rPr>
        <w:t>Wzór żądania wydania zaświadczenia o wysokości przeciętnego miesięcznego dochodu przypadającego na jednego członka gospodarstwa domowego:</w:t>
      </w:r>
      <w:r w:rsidR="004503F0">
        <w:rPr>
          <w:b/>
          <w:bCs/>
          <w:color w:val="00B0F0"/>
          <w:sz w:val="28"/>
          <w:szCs w:val="28"/>
        </w:rPr>
        <w:t xml:space="preserve"> </w:t>
      </w:r>
      <w:r w:rsidR="004503F0">
        <w:rPr>
          <w:b/>
          <w:bCs/>
          <w:color w:val="00B0F0"/>
          <w:sz w:val="28"/>
          <w:szCs w:val="28"/>
        </w:rPr>
        <w:br/>
      </w:r>
      <w:r w:rsidRPr="004503F0">
        <w:rPr>
          <w:b/>
          <w:bCs/>
          <w:color w:val="00B0F0"/>
          <w:sz w:val="28"/>
          <w:szCs w:val="28"/>
        </w:rPr>
        <w:t>w załączeniu</w:t>
      </w:r>
      <w:r w:rsidR="004503F0">
        <w:rPr>
          <w:b/>
          <w:bCs/>
          <w:color w:val="00B0F0"/>
          <w:sz w:val="28"/>
          <w:szCs w:val="28"/>
        </w:rPr>
        <w:t>.</w:t>
      </w:r>
    </w:p>
    <w:p w14:paraId="61367569" w14:textId="77777777" w:rsidR="00C77AA1" w:rsidRDefault="00C77AA1" w:rsidP="00C77AA1">
      <w:pPr>
        <w:spacing w:line="240" w:lineRule="auto"/>
        <w:jc w:val="center"/>
        <w:rPr>
          <w:rFonts w:cstheme="minorHAnsi"/>
          <w:b/>
          <w:bCs/>
          <w:color w:val="00B050"/>
          <w:sz w:val="28"/>
          <w:szCs w:val="28"/>
        </w:rPr>
      </w:pPr>
    </w:p>
    <w:p w14:paraId="12504C4F" w14:textId="54FB7B1E" w:rsidR="00C77AA1" w:rsidRDefault="00C77AA1" w:rsidP="00C77AA1">
      <w:pPr>
        <w:spacing w:line="240" w:lineRule="auto"/>
        <w:jc w:val="center"/>
        <w:rPr>
          <w:rFonts w:cstheme="minorHAnsi"/>
          <w:b/>
          <w:bCs/>
          <w:color w:val="00B050"/>
          <w:sz w:val="28"/>
          <w:szCs w:val="28"/>
        </w:rPr>
      </w:pPr>
      <w:r>
        <w:rPr>
          <w:rFonts w:cstheme="minorHAnsi"/>
          <w:b/>
          <w:bCs/>
          <w:color w:val="00B050"/>
          <w:sz w:val="28"/>
          <w:szCs w:val="28"/>
        </w:rPr>
        <w:t xml:space="preserve">Więcej informacji na </w:t>
      </w:r>
      <w:r w:rsidR="00E60614">
        <w:rPr>
          <w:rFonts w:cstheme="minorHAnsi"/>
          <w:b/>
          <w:bCs/>
          <w:color w:val="00B050"/>
          <w:sz w:val="28"/>
          <w:szCs w:val="28"/>
        </w:rPr>
        <w:t xml:space="preserve">stronie internetowej: </w:t>
      </w:r>
      <w:r w:rsidR="00E60614" w:rsidRPr="00E60614">
        <w:rPr>
          <w:rFonts w:cstheme="minorHAnsi"/>
          <w:b/>
          <w:bCs/>
          <w:color w:val="0070C0"/>
          <w:sz w:val="28"/>
          <w:szCs w:val="28"/>
        </w:rPr>
        <w:t>https://www.wfosigw.katowice.pl/ogloszenie-o-naborze-wnioskow-dla-beneficjenow-uprawnionych-do-podwyzszonego-poziomu-dofinansowania-w-ramach-czesci-2-programu-priorytetowego-czyste-powietrze.html</w:t>
      </w:r>
    </w:p>
    <w:p w14:paraId="205528AF" w14:textId="6881864C" w:rsidR="005D22E3" w:rsidRPr="007501F3" w:rsidRDefault="00E60614" w:rsidP="007501F3">
      <w:pPr>
        <w:pStyle w:val="Bezodstpw"/>
        <w:jc w:val="center"/>
        <w:rPr>
          <w:b/>
          <w:bCs/>
          <w:color w:val="00B050"/>
          <w:sz w:val="28"/>
          <w:szCs w:val="28"/>
        </w:rPr>
      </w:pPr>
      <w:r w:rsidRPr="007501F3">
        <w:rPr>
          <w:b/>
          <w:bCs/>
          <w:color w:val="00B050"/>
          <w:sz w:val="28"/>
          <w:szCs w:val="28"/>
        </w:rPr>
        <w:t xml:space="preserve">w </w:t>
      </w:r>
      <w:r w:rsidR="00BE3125" w:rsidRPr="007501F3">
        <w:rPr>
          <w:b/>
          <w:bCs/>
          <w:color w:val="00B050"/>
          <w:sz w:val="28"/>
          <w:szCs w:val="28"/>
        </w:rPr>
        <w:t xml:space="preserve">punkcie informacyjnym </w:t>
      </w:r>
      <w:r w:rsidR="00112C2B" w:rsidRPr="007501F3">
        <w:rPr>
          <w:b/>
          <w:bCs/>
          <w:color w:val="00B050"/>
          <w:sz w:val="28"/>
          <w:szCs w:val="28"/>
        </w:rPr>
        <w:t xml:space="preserve">w Gminnym Centrum </w:t>
      </w:r>
      <w:r w:rsidR="00C63391" w:rsidRPr="007501F3">
        <w:rPr>
          <w:b/>
          <w:bCs/>
          <w:color w:val="00B050"/>
          <w:sz w:val="28"/>
          <w:szCs w:val="28"/>
        </w:rPr>
        <w:t>Z</w:t>
      </w:r>
      <w:r w:rsidR="00112C2B" w:rsidRPr="007501F3">
        <w:rPr>
          <w:b/>
          <w:bCs/>
          <w:color w:val="00B050"/>
          <w:sz w:val="28"/>
          <w:szCs w:val="28"/>
        </w:rPr>
        <w:t xml:space="preserve">achowania Dziedzictwa Kulturowego, </w:t>
      </w:r>
      <w:r w:rsidR="00C63391" w:rsidRPr="007501F3">
        <w:rPr>
          <w:b/>
          <w:bCs/>
          <w:color w:val="00B050"/>
          <w:sz w:val="28"/>
          <w:szCs w:val="28"/>
        </w:rPr>
        <w:t>I</w:t>
      </w:r>
      <w:r w:rsidR="00112C2B" w:rsidRPr="007501F3">
        <w:rPr>
          <w:b/>
          <w:bCs/>
          <w:color w:val="00B050"/>
          <w:sz w:val="28"/>
          <w:szCs w:val="28"/>
        </w:rPr>
        <w:t>nformacji i Edukacji przy ul. Paderewskiego 3</w:t>
      </w:r>
      <w:r w:rsidR="005D22E3" w:rsidRPr="007501F3">
        <w:rPr>
          <w:b/>
          <w:bCs/>
          <w:color w:val="00B050"/>
          <w:sz w:val="28"/>
          <w:szCs w:val="28"/>
        </w:rPr>
        <w:br/>
      </w:r>
      <w:r w:rsidR="00112C2B" w:rsidRPr="007501F3">
        <w:rPr>
          <w:b/>
          <w:bCs/>
          <w:color w:val="00B050"/>
          <w:sz w:val="28"/>
          <w:szCs w:val="28"/>
        </w:rPr>
        <w:t xml:space="preserve"> w Wilamowicach </w:t>
      </w:r>
      <w:r w:rsidR="005755F5" w:rsidRPr="007501F3">
        <w:rPr>
          <w:b/>
          <w:bCs/>
          <w:color w:val="00B050"/>
          <w:sz w:val="28"/>
          <w:szCs w:val="28"/>
        </w:rPr>
        <w:t>(</w:t>
      </w:r>
      <w:r w:rsidR="00112C2B" w:rsidRPr="007501F3">
        <w:rPr>
          <w:b/>
          <w:bCs/>
          <w:color w:val="00B050"/>
          <w:sz w:val="28"/>
          <w:szCs w:val="28"/>
        </w:rPr>
        <w:t>w godzinach pracy Urzędu</w:t>
      </w:r>
      <w:r w:rsidR="005755F5" w:rsidRPr="007501F3">
        <w:rPr>
          <w:b/>
          <w:bCs/>
          <w:color w:val="00B050"/>
          <w:sz w:val="28"/>
          <w:szCs w:val="28"/>
        </w:rPr>
        <w:t>)</w:t>
      </w:r>
    </w:p>
    <w:p w14:paraId="2762ECFD" w14:textId="4C09FBDB" w:rsidR="001F4082" w:rsidRPr="007501F3" w:rsidRDefault="00112C2B" w:rsidP="007501F3">
      <w:pPr>
        <w:pStyle w:val="Bezodstpw"/>
        <w:jc w:val="center"/>
        <w:rPr>
          <w:b/>
          <w:bCs/>
          <w:color w:val="00B050"/>
          <w:sz w:val="28"/>
          <w:szCs w:val="28"/>
        </w:rPr>
      </w:pPr>
      <w:r w:rsidRPr="007501F3">
        <w:rPr>
          <w:b/>
          <w:bCs/>
          <w:color w:val="00B050"/>
          <w:sz w:val="28"/>
          <w:szCs w:val="28"/>
        </w:rPr>
        <w:t>lub telefonicznie pod numerem</w:t>
      </w:r>
      <w:r w:rsidR="001F4082" w:rsidRPr="007501F3">
        <w:rPr>
          <w:b/>
          <w:bCs/>
          <w:color w:val="00B050"/>
          <w:sz w:val="28"/>
          <w:szCs w:val="28"/>
        </w:rPr>
        <w:t>:</w:t>
      </w:r>
    </w:p>
    <w:p w14:paraId="7CDEE8F8" w14:textId="01514F7C" w:rsidR="00797C9B" w:rsidRPr="008E5A79" w:rsidRDefault="00112C2B" w:rsidP="006A2ED4">
      <w:pPr>
        <w:spacing w:line="360" w:lineRule="auto"/>
        <w:jc w:val="center"/>
        <w:rPr>
          <w:rFonts w:cstheme="minorHAnsi"/>
          <w:b/>
          <w:bCs/>
          <w:color w:val="0070C0"/>
          <w:sz w:val="44"/>
          <w:szCs w:val="44"/>
        </w:rPr>
      </w:pPr>
      <w:r w:rsidRPr="008E5A79">
        <w:rPr>
          <w:rFonts w:cstheme="minorHAnsi"/>
          <w:b/>
          <w:bCs/>
          <w:color w:val="0070C0"/>
          <w:sz w:val="44"/>
          <w:szCs w:val="44"/>
        </w:rPr>
        <w:t xml:space="preserve">33 812 94 </w:t>
      </w:r>
      <w:r w:rsidR="00C63391" w:rsidRPr="008E5A79">
        <w:rPr>
          <w:rFonts w:cstheme="minorHAnsi"/>
          <w:b/>
          <w:bCs/>
          <w:color w:val="0070C0"/>
          <w:sz w:val="44"/>
          <w:szCs w:val="44"/>
        </w:rPr>
        <w:t>65.</w:t>
      </w:r>
    </w:p>
    <w:sectPr w:rsidR="00797C9B" w:rsidRPr="008E5A79" w:rsidSect="00257079"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7667B"/>
    <w:multiLevelType w:val="hybridMultilevel"/>
    <w:tmpl w:val="9A8A0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2183"/>
    <w:multiLevelType w:val="multilevel"/>
    <w:tmpl w:val="8B82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171ED"/>
    <w:multiLevelType w:val="hybridMultilevel"/>
    <w:tmpl w:val="CD8C2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02D7D"/>
    <w:multiLevelType w:val="multilevel"/>
    <w:tmpl w:val="9E30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964B8"/>
    <w:multiLevelType w:val="multilevel"/>
    <w:tmpl w:val="7946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45746"/>
    <w:multiLevelType w:val="hybridMultilevel"/>
    <w:tmpl w:val="A37C7C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C4"/>
    <w:rsid w:val="000424C4"/>
    <w:rsid w:val="00094C6A"/>
    <w:rsid w:val="000B6E2C"/>
    <w:rsid w:val="000E1D99"/>
    <w:rsid w:val="00106E09"/>
    <w:rsid w:val="00112C2B"/>
    <w:rsid w:val="001F4082"/>
    <w:rsid w:val="00257079"/>
    <w:rsid w:val="0026594B"/>
    <w:rsid w:val="002938C8"/>
    <w:rsid w:val="00316933"/>
    <w:rsid w:val="003F6E4D"/>
    <w:rsid w:val="00446EE3"/>
    <w:rsid w:val="004503F0"/>
    <w:rsid w:val="00512027"/>
    <w:rsid w:val="0056465B"/>
    <w:rsid w:val="0056555F"/>
    <w:rsid w:val="00573CC6"/>
    <w:rsid w:val="005755F5"/>
    <w:rsid w:val="00586564"/>
    <w:rsid w:val="005D22E3"/>
    <w:rsid w:val="0064253B"/>
    <w:rsid w:val="00676F2D"/>
    <w:rsid w:val="006A2ED4"/>
    <w:rsid w:val="006F6389"/>
    <w:rsid w:val="007159ED"/>
    <w:rsid w:val="007501F3"/>
    <w:rsid w:val="00765C26"/>
    <w:rsid w:val="0076680F"/>
    <w:rsid w:val="00797C9B"/>
    <w:rsid w:val="007C7E6E"/>
    <w:rsid w:val="00817C50"/>
    <w:rsid w:val="00853225"/>
    <w:rsid w:val="008E5A79"/>
    <w:rsid w:val="0091273C"/>
    <w:rsid w:val="00971469"/>
    <w:rsid w:val="009A6D6C"/>
    <w:rsid w:val="00A0572D"/>
    <w:rsid w:val="00B26901"/>
    <w:rsid w:val="00BE3125"/>
    <w:rsid w:val="00BF4781"/>
    <w:rsid w:val="00C37766"/>
    <w:rsid w:val="00C63391"/>
    <w:rsid w:val="00C77AA1"/>
    <w:rsid w:val="00D21E87"/>
    <w:rsid w:val="00DA2664"/>
    <w:rsid w:val="00E60614"/>
    <w:rsid w:val="00F70B3A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1709"/>
  <w15:chartTrackingRefBased/>
  <w15:docId w15:val="{F9FF578C-888E-417A-8DAE-711E1237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42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24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4C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0B3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1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63391"/>
    <w:rPr>
      <w:color w:val="954F72" w:themeColor="followedHyperlink"/>
      <w:u w:val="single"/>
    </w:rPr>
  </w:style>
  <w:style w:type="paragraph" w:customStyle="1" w:styleId="rtejustify">
    <w:name w:val="rtejustify"/>
    <w:basedOn w:val="Normalny"/>
    <w:rsid w:val="00C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F478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6425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E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Kuder</dc:creator>
  <cp:keywords/>
  <dc:description/>
  <cp:lastModifiedBy>Renata Kuder</cp:lastModifiedBy>
  <cp:revision>5</cp:revision>
  <cp:lastPrinted>2020-07-06T12:47:00Z</cp:lastPrinted>
  <dcterms:created xsi:type="dcterms:W3CDTF">2020-09-30T12:57:00Z</dcterms:created>
  <dcterms:modified xsi:type="dcterms:W3CDTF">2020-10-19T09:58:00Z</dcterms:modified>
</cp:coreProperties>
</file>